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44" w:rsidRPr="008A2844" w:rsidRDefault="008A2844">
      <w:pPr>
        <w:rPr>
          <w:b/>
          <w:sz w:val="24"/>
          <w:szCs w:val="24"/>
          <w:lang w:val="es-ES"/>
        </w:rPr>
      </w:pPr>
      <w:r w:rsidRPr="008A2844">
        <w:rPr>
          <w:b/>
          <w:sz w:val="24"/>
          <w:szCs w:val="24"/>
          <w:lang w:val="es-ES"/>
        </w:rPr>
        <w:t>Las características de un Escenario</w:t>
      </w:r>
    </w:p>
    <w:p w:rsidR="008A2844" w:rsidRDefault="008A2844">
      <w:pPr>
        <w:rPr>
          <w:lang w:val="es-ES"/>
        </w:rPr>
      </w:pPr>
      <w:r w:rsidRPr="008A2844">
        <w:rPr>
          <w:lang w:val="es-ES"/>
        </w:rPr>
        <w:t>Las características de un escenario artístico... tienes que ser más específico en aquello que buscas, porque esto tiene diversos significados.</w:t>
      </w:r>
      <w:r w:rsidRPr="008A2844">
        <w:rPr>
          <w:lang w:val="es-ES"/>
        </w:rPr>
        <w:br/>
        <w:t>Acotación.- indicaciones para el actor, el director y el escenógrafo.</w:t>
      </w:r>
      <w:r w:rsidRPr="008A2844">
        <w:rPr>
          <w:lang w:val="es-ES"/>
        </w:rPr>
        <w:br/>
        <w:t>Parlamento.- lo que dicen los actores.</w:t>
      </w:r>
      <w:r w:rsidRPr="008A2844">
        <w:rPr>
          <w:lang w:val="es-ES"/>
        </w:rPr>
        <w:br/>
        <w:t>Las divisiones del texto teatral, depende la época.</w:t>
      </w:r>
      <w:r w:rsidRPr="008A2844">
        <w:rPr>
          <w:lang w:val="es-ES"/>
        </w:rPr>
        <w:br/>
        <w:t>El género dramático, como tal, no se divide.</w:t>
      </w:r>
      <w:r w:rsidRPr="008A2844">
        <w:rPr>
          <w:lang w:val="es-ES"/>
        </w:rPr>
        <w:br/>
        <w:t xml:space="preserve">Un ejemplo de género dramático es la pieza, y no vayas a decirle drama porque es incorrecto (drama significa acción, y no </w:t>
      </w:r>
      <w:proofErr w:type="spellStart"/>
      <w:r w:rsidRPr="008A2844">
        <w:rPr>
          <w:lang w:val="es-ES"/>
        </w:rPr>
        <w:t>signfica</w:t>
      </w:r>
      <w:proofErr w:type="spellEnd"/>
      <w:r w:rsidRPr="008A2844">
        <w:rPr>
          <w:lang w:val="es-ES"/>
        </w:rPr>
        <w:t xml:space="preserve"> para nada llorar, tirarse al piso por la tristeza, patalear o hacer berrinche).</w:t>
      </w:r>
      <w:r w:rsidRPr="008A2844">
        <w:rPr>
          <w:lang w:val="es-ES"/>
        </w:rPr>
        <w:br/>
        <w:t>La función de los actores es accionar una historia, un momento o un sentimiento (recuerda drama=acción, acción y actuar es accionar).</w:t>
      </w:r>
      <w:r w:rsidRPr="008A2844">
        <w:rPr>
          <w:lang w:val="es-ES"/>
        </w:rPr>
        <w:br/>
        <w:t>Se caracterizan porque interpretan, casi siempre a algún personaje, aunque no siempre es así.</w:t>
      </w:r>
      <w:r w:rsidRPr="008A2844">
        <w:rPr>
          <w:lang w:val="es-ES"/>
        </w:rPr>
        <w:br/>
        <w:t>La escenografía es aquello que se utiliza para ayudar a ubicar la acción, aunque las mejores puestas en escena utilizan nada para recrear los lugares más inimaginables.</w:t>
      </w:r>
      <w:r w:rsidRPr="008A2844">
        <w:rPr>
          <w:lang w:val="es-ES"/>
        </w:rPr>
        <w:br/>
        <w:t>Personalmente, creo que necesitas aprender a investigar de mejor manera, hay muchísima información sobre estos temas.</w:t>
      </w:r>
      <w:r>
        <w:rPr>
          <w:lang w:val="es-ES"/>
        </w:rPr>
        <w:t xml:space="preserve"> </w:t>
      </w:r>
    </w:p>
    <w:p w:rsidR="008A2844" w:rsidRPr="008A2844" w:rsidRDefault="008A2844" w:rsidP="008A2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A284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Rapidez de montaje</w:t>
      </w:r>
      <w:r w:rsidRPr="008A2844">
        <w:rPr>
          <w:rFonts w:ascii="Times New Roman" w:eastAsia="Times New Roman" w:hAnsi="Times New Roman" w:cs="Times New Roman"/>
          <w:sz w:val="24"/>
          <w:szCs w:val="24"/>
          <w:lang w:val="es-ES"/>
        </w:rPr>
        <w:t>: Los más grandes y complicados se montan en menos de una hora.</w:t>
      </w:r>
    </w:p>
    <w:p w:rsidR="008A2844" w:rsidRPr="008A2844" w:rsidRDefault="008A2844" w:rsidP="008A2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A284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Resistentes</w:t>
      </w:r>
      <w:r w:rsidRPr="008A2844">
        <w:rPr>
          <w:rFonts w:ascii="Times New Roman" w:eastAsia="Times New Roman" w:hAnsi="Times New Roman" w:cs="Times New Roman"/>
          <w:sz w:val="24"/>
          <w:szCs w:val="24"/>
          <w:lang w:val="es-ES"/>
        </w:rPr>
        <w:t>: Son construidos como un bloque, no por piezas individuales.</w:t>
      </w:r>
    </w:p>
    <w:p w:rsidR="008A2844" w:rsidRPr="008A2844" w:rsidRDefault="008A2844" w:rsidP="008A2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A284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Mano de obra mínima</w:t>
      </w:r>
      <w:r w:rsidRPr="008A2844">
        <w:rPr>
          <w:rFonts w:ascii="Times New Roman" w:eastAsia="Times New Roman" w:hAnsi="Times New Roman" w:cs="Times New Roman"/>
          <w:sz w:val="24"/>
          <w:szCs w:val="24"/>
          <w:lang w:val="es-ES"/>
        </w:rPr>
        <w:t>: Dos personas son suficientes para montar el escenario más grande en menos de una hora.</w:t>
      </w:r>
    </w:p>
    <w:p w:rsidR="008A2844" w:rsidRPr="008A2844" w:rsidRDefault="008A2844" w:rsidP="008A2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A284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Facilidad de montaje</w:t>
      </w:r>
      <w:r w:rsidRPr="008A2844">
        <w:rPr>
          <w:rFonts w:ascii="Times New Roman" w:eastAsia="Times New Roman" w:hAnsi="Times New Roman" w:cs="Times New Roman"/>
          <w:sz w:val="24"/>
          <w:szCs w:val="24"/>
          <w:lang w:val="es-ES"/>
        </w:rPr>
        <w:t>: Todo el sistema se controla desde un solo mando central.</w:t>
      </w:r>
    </w:p>
    <w:p w:rsidR="008A2844" w:rsidRPr="008A2844" w:rsidRDefault="008A2844" w:rsidP="008A2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A284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Flexibles</w:t>
      </w:r>
      <w:r w:rsidRPr="008A2844">
        <w:rPr>
          <w:rFonts w:ascii="Times New Roman" w:eastAsia="Times New Roman" w:hAnsi="Times New Roman" w:cs="Times New Roman"/>
          <w:sz w:val="24"/>
          <w:szCs w:val="24"/>
          <w:lang w:val="es-ES"/>
        </w:rPr>
        <w:t>: Ajustables en altura y adaptables con gran facilidad a terrenos de todo tipo.</w:t>
      </w:r>
    </w:p>
    <w:p w:rsidR="008A2844" w:rsidRPr="008A2844" w:rsidRDefault="008A2844" w:rsidP="008A2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A284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Seguros</w:t>
      </w:r>
      <w:r w:rsidRPr="008A2844">
        <w:rPr>
          <w:rFonts w:ascii="Times New Roman" w:eastAsia="Times New Roman" w:hAnsi="Times New Roman" w:cs="Times New Roman"/>
          <w:sz w:val="24"/>
          <w:szCs w:val="24"/>
          <w:lang w:val="es-ES"/>
        </w:rPr>
        <w:t>: No son necesarios "escaladores" para colocar los equipos de iluminación. Siempre se trabaja cómodamente al nivel del piso, luego se sube el techo y obtenemos el mismo resultado sin ningún riesgo.</w:t>
      </w:r>
    </w:p>
    <w:p w:rsidR="008A2844" w:rsidRDefault="008A2844" w:rsidP="008A2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A284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Publicidad</w:t>
      </w:r>
      <w:r w:rsidRPr="008A2844">
        <w:rPr>
          <w:rFonts w:ascii="Times New Roman" w:eastAsia="Times New Roman" w:hAnsi="Times New Roman" w:cs="Times New Roman"/>
          <w:sz w:val="24"/>
          <w:szCs w:val="24"/>
          <w:lang w:val="es-ES"/>
        </w:rPr>
        <w:t>: Rotulados ofrecen publicidad gratuita en la carretera.</w:t>
      </w:r>
    </w:p>
    <w:p w:rsidR="008A2844" w:rsidRDefault="008A2844" w:rsidP="008A2844">
      <w:pPr>
        <w:pStyle w:val="NormalWeb"/>
      </w:pPr>
      <w:r w:rsidRPr="008A2844">
        <w:rPr>
          <w:b/>
          <w:bCs/>
          <w:lang w:val="es-ES"/>
        </w:rPr>
        <w:t>Escena</w:t>
      </w:r>
      <w:r>
        <w:rPr>
          <w:b/>
          <w:bCs/>
          <w:lang w:val="es-ES"/>
        </w:rPr>
        <w:t xml:space="preserve"> </w:t>
      </w:r>
    </w:p>
    <w:p w:rsidR="008A2844" w:rsidRPr="008A2844" w:rsidRDefault="008A2844" w:rsidP="008A2844">
      <w:pPr>
        <w:pStyle w:val="NormalWeb"/>
        <w:rPr>
          <w:lang w:val="es-ES"/>
        </w:rPr>
      </w:pPr>
      <w:r>
        <w:rPr>
          <w:lang w:val="es-ES"/>
        </w:rPr>
        <w:t xml:space="preserve"> Es </w:t>
      </w:r>
      <w:r w:rsidRPr="008A2844">
        <w:rPr>
          <w:lang w:val="es-ES"/>
        </w:rPr>
        <w:t xml:space="preserve">un concepto utilizado en </w:t>
      </w:r>
      <w:hyperlink r:id="rId5" w:tooltip="Cine" w:history="1">
        <w:r w:rsidRPr="008A2844">
          <w:rPr>
            <w:rStyle w:val="Hyperlink"/>
            <w:lang w:val="es-ES"/>
          </w:rPr>
          <w:t>cine</w:t>
        </w:r>
      </w:hyperlink>
      <w:r w:rsidRPr="008A2844">
        <w:rPr>
          <w:lang w:val="es-ES"/>
        </w:rPr>
        <w:t xml:space="preserve">, </w:t>
      </w:r>
      <w:hyperlink r:id="rId6" w:tooltip="Televisión" w:history="1">
        <w:r w:rsidRPr="008A2844">
          <w:rPr>
            <w:rStyle w:val="Hyperlink"/>
            <w:lang w:val="es-ES"/>
          </w:rPr>
          <w:t>televisión</w:t>
        </w:r>
      </w:hyperlink>
      <w:r w:rsidRPr="008A2844">
        <w:rPr>
          <w:lang w:val="es-ES"/>
        </w:rPr>
        <w:t xml:space="preserve"> y en la </w:t>
      </w:r>
      <w:hyperlink r:id="rId7" w:tooltip="Teatro" w:history="1">
        <w:r w:rsidRPr="008A2844">
          <w:rPr>
            <w:rStyle w:val="Hyperlink"/>
            <w:lang w:val="es-ES"/>
          </w:rPr>
          <w:t>práctica teatral</w:t>
        </w:r>
      </w:hyperlink>
      <w:r w:rsidRPr="008A2844">
        <w:rPr>
          <w:lang w:val="es-ES"/>
        </w:rPr>
        <w:t xml:space="preserve">. En cine y televisión, vendría a ser un sinónimo de </w:t>
      </w:r>
      <w:hyperlink r:id="rId8" w:tooltip="Composición fotográfica" w:history="1">
        <w:r w:rsidRPr="008A2844">
          <w:rPr>
            <w:rStyle w:val="Hyperlink"/>
            <w:lang w:val="es-ES"/>
          </w:rPr>
          <w:t>composición</w:t>
        </w:r>
      </w:hyperlink>
      <w:r w:rsidRPr="008A2844">
        <w:rPr>
          <w:lang w:val="es-ES"/>
        </w:rPr>
        <w:t xml:space="preserve"> pero aplicado al entorno audiovisual. En </w:t>
      </w:r>
      <w:hyperlink r:id="rId9" w:tooltip="Teatro" w:history="1">
        <w:r w:rsidRPr="008A2844">
          <w:rPr>
            <w:rStyle w:val="Hyperlink"/>
            <w:lang w:val="es-ES"/>
          </w:rPr>
          <w:t>teatro</w:t>
        </w:r>
      </w:hyperlink>
      <w:r w:rsidRPr="008A2844">
        <w:rPr>
          <w:lang w:val="es-ES"/>
        </w:rPr>
        <w:t>, se entiende por puesta en escena la labor del director de escena o director de teatro, que consiste en llevar a la escena un texto dramático convirtiéndolo en una representación teatral.</w:t>
      </w:r>
      <w:hyperlink r:id="rId10" w:anchor="cite_note-0" w:history="1">
        <w:r w:rsidRPr="008A2844">
          <w:rPr>
            <w:rStyle w:val="Hyperlink"/>
            <w:vertAlign w:val="superscript"/>
            <w:lang w:val="es-ES"/>
          </w:rPr>
          <w:t>1</w:t>
        </w:r>
      </w:hyperlink>
    </w:p>
    <w:p w:rsidR="008A2844" w:rsidRPr="008A2844" w:rsidRDefault="008A2844" w:rsidP="008A2844">
      <w:pPr>
        <w:pStyle w:val="NormalWeb"/>
        <w:rPr>
          <w:lang w:val="es-ES"/>
        </w:rPr>
      </w:pPr>
      <w:r w:rsidRPr="008A2844">
        <w:rPr>
          <w:lang w:val="es-ES"/>
        </w:rPr>
        <w:t xml:space="preserve">Por extensión y por influencia del idioma francés (que, en ocasiones y de forma arcaizante, utiliza la expresión </w:t>
      </w:r>
      <w:proofErr w:type="spellStart"/>
      <w:r w:rsidRPr="008A2844">
        <w:rPr>
          <w:i/>
          <w:iCs/>
          <w:lang w:val="es-ES"/>
        </w:rPr>
        <w:t>metteur</w:t>
      </w:r>
      <w:proofErr w:type="spellEnd"/>
      <w:r w:rsidRPr="008A2844">
        <w:rPr>
          <w:i/>
          <w:iCs/>
          <w:lang w:val="es-ES"/>
        </w:rPr>
        <w:t>-en-</w:t>
      </w:r>
      <w:proofErr w:type="spellStart"/>
      <w:r w:rsidRPr="008A2844">
        <w:rPr>
          <w:i/>
          <w:iCs/>
          <w:lang w:val="es-ES"/>
        </w:rPr>
        <w:t>scène</w:t>
      </w:r>
      <w:proofErr w:type="spellEnd"/>
      <w:r w:rsidRPr="008A2844">
        <w:rPr>
          <w:lang w:val="es-ES"/>
        </w:rPr>
        <w:t xml:space="preserve"> para referirse al director de cine) se utiliza hoy en día para hacer referencia al hecho de que todo lo que aparece en </w:t>
      </w:r>
      <w:hyperlink r:id="rId11" w:tooltip="Pantalla de proyección" w:history="1">
        <w:r w:rsidRPr="008A2844">
          <w:rPr>
            <w:rStyle w:val="Hyperlink"/>
            <w:lang w:val="es-ES"/>
          </w:rPr>
          <w:t>pantalla</w:t>
        </w:r>
      </w:hyperlink>
      <w:r w:rsidRPr="008A2844">
        <w:rPr>
          <w:lang w:val="es-ES"/>
        </w:rPr>
        <w:t xml:space="preserve"> o en </w:t>
      </w:r>
      <w:hyperlink r:id="rId12" w:tooltip="Escenario" w:history="1">
        <w:r w:rsidRPr="008A2844">
          <w:rPr>
            <w:rStyle w:val="Hyperlink"/>
            <w:lang w:val="es-ES"/>
          </w:rPr>
          <w:t>escena</w:t>
        </w:r>
      </w:hyperlink>
      <w:r w:rsidRPr="008A2844">
        <w:rPr>
          <w:lang w:val="es-ES"/>
        </w:rPr>
        <w:t xml:space="preserve"> está supeditado, según el caso, a la voluntad del </w:t>
      </w:r>
      <w:hyperlink r:id="rId13" w:tooltip="Director de cine" w:history="1">
        <w:r w:rsidRPr="008A2844">
          <w:rPr>
            <w:rStyle w:val="Hyperlink"/>
            <w:lang w:val="es-ES"/>
          </w:rPr>
          <w:t>director de cine</w:t>
        </w:r>
      </w:hyperlink>
      <w:r w:rsidRPr="008A2844">
        <w:rPr>
          <w:lang w:val="es-ES"/>
        </w:rPr>
        <w:t xml:space="preserve"> o </w:t>
      </w:r>
      <w:hyperlink r:id="rId14" w:tooltip="Realizador" w:history="1">
        <w:r w:rsidRPr="008A2844">
          <w:rPr>
            <w:rStyle w:val="Hyperlink"/>
            <w:lang w:val="es-ES"/>
          </w:rPr>
          <w:t>realizador</w:t>
        </w:r>
      </w:hyperlink>
      <w:r w:rsidRPr="008A2844">
        <w:rPr>
          <w:lang w:val="es-ES"/>
        </w:rPr>
        <w:t xml:space="preserve">, y del </w:t>
      </w:r>
      <w:hyperlink r:id="rId15" w:tooltip="Director de teatro" w:history="1">
        <w:r w:rsidRPr="008A2844">
          <w:rPr>
            <w:rStyle w:val="Hyperlink"/>
            <w:lang w:val="es-ES"/>
          </w:rPr>
          <w:t>director de teatro</w:t>
        </w:r>
      </w:hyperlink>
      <w:r w:rsidRPr="008A2844">
        <w:rPr>
          <w:lang w:val="es-ES"/>
        </w:rPr>
        <w:t>. Para ser más exactos, la palabra que se debería utilizar para incluir todo esto en cine es «realización».</w:t>
      </w:r>
    </w:p>
    <w:p w:rsidR="008A2844" w:rsidRPr="008A2844" w:rsidRDefault="008A2844" w:rsidP="008A2844">
      <w:pPr>
        <w:pStyle w:val="NormalWeb"/>
        <w:numPr>
          <w:ilvl w:val="0"/>
          <w:numId w:val="1"/>
        </w:numPr>
        <w:rPr>
          <w:lang w:val="es-ES"/>
        </w:rPr>
      </w:pPr>
      <w:r w:rsidRPr="008A2844">
        <w:rPr>
          <w:lang w:val="es-ES"/>
        </w:rPr>
        <w:t xml:space="preserve">Según esta definición más extensa, la puesta en escena hace referencia a la conjugación de los elementos que conforman la imagen y la representación teatral, a saber: </w:t>
      </w:r>
    </w:p>
    <w:sectPr w:rsidR="008A2844" w:rsidRPr="008A2844" w:rsidSect="00457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1679"/>
    <w:multiLevelType w:val="multilevel"/>
    <w:tmpl w:val="E556C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8A2844"/>
    <w:rsid w:val="00457E52"/>
    <w:rsid w:val="00566921"/>
    <w:rsid w:val="00600C24"/>
    <w:rsid w:val="007C1176"/>
    <w:rsid w:val="008A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2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284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A28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28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8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mposici%C3%B3n_fotogr%C3%A1fica" TargetMode="External"/><Relationship Id="rId13" Type="http://schemas.openxmlformats.org/officeDocument/2006/relationships/hyperlink" Target="http://es.wikipedia.org/wiki/Director_de_c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Teatro" TargetMode="External"/><Relationship Id="rId12" Type="http://schemas.openxmlformats.org/officeDocument/2006/relationships/hyperlink" Target="http://es.wikipedia.org/wiki/Escenari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Televisi%C3%B3n" TargetMode="External"/><Relationship Id="rId11" Type="http://schemas.openxmlformats.org/officeDocument/2006/relationships/hyperlink" Target="http://es.wikipedia.org/wiki/Pantalla_de_proyecci%C3%B3n" TargetMode="External"/><Relationship Id="rId5" Type="http://schemas.openxmlformats.org/officeDocument/2006/relationships/hyperlink" Target="http://es.wikipedia.org/wiki/Cine" TargetMode="External"/><Relationship Id="rId15" Type="http://schemas.openxmlformats.org/officeDocument/2006/relationships/hyperlink" Target="http://es.wikipedia.org/wiki/Director_de_teatro" TargetMode="External"/><Relationship Id="rId10" Type="http://schemas.openxmlformats.org/officeDocument/2006/relationships/hyperlink" Target="http://es.wikipedia.org/wiki/Puesta_en_esce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eatro" TargetMode="External"/><Relationship Id="rId14" Type="http://schemas.openxmlformats.org/officeDocument/2006/relationships/hyperlink" Target="http://es.wikipedia.org/wiki/Realizad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2012-03-15T16:10:00Z</cp:lastPrinted>
  <dcterms:created xsi:type="dcterms:W3CDTF">2012-03-15T16:00:00Z</dcterms:created>
  <dcterms:modified xsi:type="dcterms:W3CDTF">2012-03-15T16:11:00Z</dcterms:modified>
</cp:coreProperties>
</file>